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Mar>
          <w:left w:w="0" w:type="dxa"/>
          <w:right w:w="0" w:type="dxa"/>
        </w:tblCellMar>
        <w:tblLook w:val="04A0" w:firstRow="1" w:lastRow="0" w:firstColumn="1" w:lastColumn="0" w:noHBand="0" w:noVBand="1"/>
      </w:tblPr>
      <w:tblGrid>
        <w:gridCol w:w="9000"/>
      </w:tblGrid>
      <w:tr w:rsidR="00467FC7" w:rsidRPr="00467FC7" w14:paraId="68AC739C" w14:textId="77777777" w:rsidTr="00467FC7">
        <w:trPr>
          <w:jc w:val="center"/>
        </w:trPr>
        <w:tc>
          <w:tcPr>
            <w:tcW w:w="0" w:type="auto"/>
            <w:shd w:val="clear" w:color="auto" w:fill="FFFFFF"/>
            <w:tcMar>
              <w:top w:w="135" w:type="dxa"/>
              <w:left w:w="0" w:type="dxa"/>
              <w:bottom w:w="0" w:type="dxa"/>
              <w:right w:w="0" w:type="dxa"/>
            </w:tcMar>
          </w:tcPr>
          <w:tbl>
            <w:tblPr>
              <w:tblW w:w="5000" w:type="pct"/>
              <w:tblCellMar>
                <w:left w:w="0" w:type="dxa"/>
                <w:right w:w="0" w:type="dxa"/>
              </w:tblCellMar>
              <w:tblLook w:val="04A0" w:firstRow="1" w:lastRow="0" w:firstColumn="1" w:lastColumn="0" w:noHBand="0" w:noVBand="1"/>
            </w:tblPr>
            <w:tblGrid>
              <w:gridCol w:w="9000"/>
            </w:tblGrid>
            <w:tr w:rsidR="00467FC7" w:rsidRPr="00467FC7" w14:paraId="0F0DF820"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467FC7" w:rsidRPr="00467FC7" w14:paraId="2875AF5A" w14:textId="77777777">
                    <w:tc>
                      <w:tcPr>
                        <w:tcW w:w="0" w:type="auto"/>
                        <w:tcMar>
                          <w:top w:w="0" w:type="dxa"/>
                          <w:left w:w="135" w:type="dxa"/>
                          <w:bottom w:w="0" w:type="dxa"/>
                          <w:right w:w="135" w:type="dxa"/>
                        </w:tcMar>
                        <w:hideMark/>
                      </w:tcPr>
                      <w:p w14:paraId="2C9342C8" w14:textId="19EA226E" w:rsidR="00467FC7" w:rsidRPr="00467FC7" w:rsidRDefault="00467FC7" w:rsidP="00467FC7">
                        <w:r w:rsidRPr="00467FC7">
                          <w:drawing>
                            <wp:inline distT="0" distB="0" distL="0" distR="0" wp14:anchorId="372BF643" wp14:editId="33FB7B5C">
                              <wp:extent cx="1866900" cy="466725"/>
                              <wp:effectExtent l="0" t="0" r="0" b="9525"/>
                              <wp:docPr id="1752359231" name="Picture 2"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59231" name="Picture 2" descr="A red and black logo&#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66900" cy="466725"/>
                                      </a:xfrm>
                                      <a:prstGeom prst="rect">
                                        <a:avLst/>
                                      </a:prstGeom>
                                      <a:noFill/>
                                      <a:ln>
                                        <a:noFill/>
                                      </a:ln>
                                    </pic:spPr>
                                  </pic:pic>
                                </a:graphicData>
                              </a:graphic>
                            </wp:inline>
                          </w:drawing>
                        </w:r>
                      </w:p>
                    </w:tc>
                  </w:tr>
                </w:tbl>
                <w:p w14:paraId="45D4C81E" w14:textId="77777777" w:rsidR="00467FC7" w:rsidRPr="00467FC7" w:rsidRDefault="00467FC7" w:rsidP="00467FC7"/>
              </w:tc>
            </w:tr>
          </w:tbl>
          <w:p w14:paraId="25F49335" w14:textId="77777777" w:rsidR="00467FC7" w:rsidRPr="00467FC7" w:rsidRDefault="00467FC7" w:rsidP="00467FC7">
            <w:pPr>
              <w:rPr>
                <w:vanish/>
              </w:rPr>
            </w:pPr>
          </w:p>
          <w:tbl>
            <w:tblPr>
              <w:tblW w:w="5000" w:type="pct"/>
              <w:tblCellMar>
                <w:left w:w="0" w:type="dxa"/>
                <w:right w:w="0" w:type="dxa"/>
              </w:tblCellMar>
              <w:tblLook w:val="04A0" w:firstRow="1" w:lastRow="0" w:firstColumn="1" w:lastColumn="0" w:noHBand="0" w:noVBand="1"/>
            </w:tblPr>
            <w:tblGrid>
              <w:gridCol w:w="9000"/>
            </w:tblGrid>
            <w:tr w:rsidR="00467FC7" w:rsidRPr="00467FC7" w14:paraId="433C03A6" w14:textId="77777777">
              <w:trPr>
                <w:hidden/>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10"/>
                    <w:gridCol w:w="8990"/>
                  </w:tblGrid>
                  <w:tr w:rsidR="00467FC7" w:rsidRPr="00467FC7" w14:paraId="69727889" w14:textId="77777777">
                    <w:trPr>
                      <w:jc w:val="center"/>
                      <w:hidden/>
                    </w:trPr>
                    <w:tc>
                      <w:tcPr>
                        <w:tcW w:w="0" w:type="auto"/>
                        <w:hideMark/>
                      </w:tcPr>
                      <w:p w14:paraId="32C018D8" w14:textId="77777777" w:rsidR="00467FC7" w:rsidRPr="00467FC7" w:rsidRDefault="00467FC7" w:rsidP="00467FC7">
                        <w:pPr>
                          <w:rPr>
                            <w:vanish/>
                          </w:rPr>
                        </w:pPr>
                      </w:p>
                    </w:tc>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990"/>
                        </w:tblGrid>
                        <w:tr w:rsidR="00467FC7" w:rsidRPr="00467FC7" w14:paraId="38A958F1" w14:textId="77777777">
                          <w:tc>
                            <w:tcPr>
                              <w:tcW w:w="0" w:type="auto"/>
                              <w:tcMar>
                                <w:top w:w="135" w:type="dxa"/>
                                <w:left w:w="270" w:type="dxa"/>
                                <w:bottom w:w="135" w:type="dxa"/>
                                <w:right w:w="270" w:type="dxa"/>
                              </w:tcMar>
                              <w:vAlign w:val="center"/>
                              <w:hideMark/>
                            </w:tcPr>
                            <w:tbl>
                              <w:tblPr>
                                <w:tblW w:w="5000" w:type="pct"/>
                                <w:shd w:val="clear" w:color="auto" w:fill="404040"/>
                                <w:tblLook w:val="04A0" w:firstRow="1" w:lastRow="0" w:firstColumn="1" w:lastColumn="0" w:noHBand="0" w:noVBand="1"/>
                              </w:tblPr>
                              <w:tblGrid>
                                <w:gridCol w:w="8450"/>
                              </w:tblGrid>
                              <w:tr w:rsidR="00467FC7" w:rsidRPr="00467FC7" w14:paraId="40EE3490" w14:textId="77777777">
                                <w:tc>
                                  <w:tcPr>
                                    <w:tcW w:w="0" w:type="auto"/>
                                    <w:shd w:val="clear" w:color="auto" w:fill="404040"/>
                                    <w:tcMar>
                                      <w:top w:w="270" w:type="dxa"/>
                                      <w:left w:w="270" w:type="dxa"/>
                                      <w:bottom w:w="270" w:type="dxa"/>
                                      <w:right w:w="270" w:type="dxa"/>
                                    </w:tcMar>
                                    <w:hideMark/>
                                  </w:tcPr>
                                  <w:p w14:paraId="0E85DFFA" w14:textId="77777777" w:rsidR="00467FC7" w:rsidRPr="00467FC7" w:rsidRDefault="00467FC7" w:rsidP="00467FC7">
                                    <w:r w:rsidRPr="00467FC7">
                                      <w:t xml:space="preserve">CAMBRO MAP Policy Update - August 2025 </w:t>
                                    </w:r>
                                  </w:p>
                                </w:tc>
                              </w:tr>
                            </w:tbl>
                            <w:p w14:paraId="0D6361BD" w14:textId="77777777" w:rsidR="00467FC7" w:rsidRPr="00467FC7" w:rsidRDefault="00467FC7" w:rsidP="00467FC7"/>
                          </w:tc>
                        </w:tr>
                      </w:tbl>
                      <w:p w14:paraId="53C5E1C1" w14:textId="77777777" w:rsidR="00467FC7" w:rsidRPr="00467FC7" w:rsidRDefault="00467FC7" w:rsidP="00467FC7"/>
                    </w:tc>
                  </w:tr>
                </w:tbl>
                <w:p w14:paraId="67870E49" w14:textId="77777777" w:rsidR="00467FC7" w:rsidRPr="00467FC7" w:rsidRDefault="00467FC7" w:rsidP="00467FC7"/>
              </w:tc>
            </w:tr>
          </w:tbl>
          <w:p w14:paraId="7064DE2E" w14:textId="77777777" w:rsidR="00467FC7" w:rsidRPr="00467FC7" w:rsidRDefault="00467FC7" w:rsidP="00467FC7"/>
        </w:tc>
      </w:tr>
      <w:tr w:rsidR="00467FC7" w:rsidRPr="00467FC7" w14:paraId="73AAC32A" w14:textId="77777777" w:rsidTr="00467FC7">
        <w:trPr>
          <w:jc w:val="center"/>
        </w:trPr>
        <w:tc>
          <w:tcPr>
            <w:tcW w:w="0" w:type="auto"/>
            <w:tcBorders>
              <w:top w:val="nil"/>
              <w:left w:val="nil"/>
              <w:bottom w:val="single" w:sz="12" w:space="0" w:color="EAEAEA"/>
              <w:right w:val="nil"/>
            </w:tcBorders>
            <w:shd w:val="clear" w:color="auto" w:fill="FFFFFF"/>
            <w:tcMar>
              <w:top w:w="0"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9000"/>
            </w:tblGrid>
            <w:tr w:rsidR="00467FC7" w:rsidRPr="00467FC7" w14:paraId="32E74910"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467FC7" w:rsidRPr="00467FC7" w14:paraId="35F039FB"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467FC7" w:rsidRPr="00467FC7" w14:paraId="26E7BC9B" w14:textId="77777777">
                          <w:tc>
                            <w:tcPr>
                              <w:tcW w:w="0" w:type="auto"/>
                              <w:tcMar>
                                <w:top w:w="0" w:type="dxa"/>
                                <w:left w:w="270" w:type="dxa"/>
                                <w:bottom w:w="135" w:type="dxa"/>
                                <w:right w:w="270" w:type="dxa"/>
                              </w:tcMar>
                              <w:hideMark/>
                            </w:tcPr>
                            <w:p w14:paraId="3ADC0CE7" w14:textId="77777777" w:rsidR="00467FC7" w:rsidRPr="00467FC7" w:rsidRDefault="00467FC7" w:rsidP="00467FC7">
                              <w:r w:rsidRPr="00467FC7">
                                <w:t>Dear Valued Customer,</w:t>
                              </w:r>
                              <w:r w:rsidRPr="00467FC7">
                                <w:br/>
                              </w:r>
                              <w:r w:rsidRPr="00467FC7">
                                <w:br/>
                                <w:t xml:space="preserve">Cambro has updated our Minimum Advertised Price (MAP) policy, which reflects our commitment to maintaining the high standards associated with our products. This revision includes the addition of several new items to our MAP policy, such as Stainless-Steel Meal Delivery Carts, the Pro Cart Ultra Low model, Versa Food Bars, Dish Caddies, and </w:t>
                              </w:r>
                              <w:proofErr w:type="spellStart"/>
                              <w:r w:rsidRPr="00467FC7">
                                <w:t>Camduction</w:t>
                              </w:r>
                              <w:proofErr w:type="spellEnd"/>
                              <w:r w:rsidRPr="00467FC7">
                                <w:t xml:space="preserve"> Meal Delivery Bases. The new MAP pricing will take effect on August 1, 2025.</w:t>
                              </w:r>
                              <w:r w:rsidRPr="00467FC7">
                                <w:br/>
                              </w:r>
                              <w:r w:rsidRPr="00467FC7">
                                <w:br/>
                                <w:t xml:space="preserve">To review the updated MAP policy and the new price list, </w:t>
                              </w:r>
                              <w:hyperlink r:id="rId5" w:tgtFrame="_blank" w:history="1">
                                <w:r w:rsidRPr="00467FC7">
                                  <w:rPr>
                                    <w:rStyle w:val="Hyperlink"/>
                                  </w:rPr>
                                  <w:t>please download the documents</w:t>
                                </w:r>
                              </w:hyperlink>
                              <w:r w:rsidRPr="00467FC7">
                                <w:t xml:space="preserve"> using the link below. The updated price list is dated August 1, 2025.</w:t>
                              </w:r>
                              <w:r w:rsidRPr="00467FC7">
                                <w:br/>
                              </w:r>
                              <w:r w:rsidRPr="00467FC7">
                                <w:br/>
                                <w:t>Thank you for your continued partnership and support.</w:t>
                              </w:r>
                              <w:r w:rsidRPr="00467FC7">
                                <w:br/>
                              </w:r>
                              <w:r w:rsidRPr="00467FC7">
                                <w:br/>
                                <w:t xml:space="preserve">For any clarification, please reach out to the MAP administrator at </w:t>
                              </w:r>
                              <w:hyperlink r:id="rId6" w:tgtFrame="_blank" w:history="1">
                                <w:r w:rsidRPr="00467FC7">
                                  <w:rPr>
                                    <w:rStyle w:val="Hyperlink"/>
                                  </w:rPr>
                                  <w:t>map@cambro.com</w:t>
                                </w:r>
                              </w:hyperlink>
                              <w:r w:rsidRPr="00467FC7">
                                <w:t xml:space="preserve">.  </w:t>
                              </w:r>
                            </w:p>
                          </w:tc>
                        </w:tr>
                      </w:tbl>
                      <w:p w14:paraId="233B531D" w14:textId="77777777" w:rsidR="00467FC7" w:rsidRPr="00467FC7" w:rsidRDefault="00467FC7" w:rsidP="00467FC7"/>
                    </w:tc>
                  </w:tr>
                </w:tbl>
                <w:p w14:paraId="5BED1FBC" w14:textId="77777777" w:rsidR="00467FC7" w:rsidRPr="00467FC7" w:rsidRDefault="00467FC7" w:rsidP="00467FC7"/>
              </w:tc>
            </w:tr>
          </w:tbl>
          <w:p w14:paraId="6DEAB583" w14:textId="77777777" w:rsidR="00467FC7" w:rsidRPr="00467FC7" w:rsidRDefault="00467FC7" w:rsidP="00467FC7">
            <w:pPr>
              <w:rPr>
                <w:vanish/>
              </w:rPr>
            </w:pPr>
          </w:p>
          <w:tbl>
            <w:tblPr>
              <w:tblW w:w="5000" w:type="pct"/>
              <w:tblCellMar>
                <w:left w:w="0" w:type="dxa"/>
                <w:right w:w="0" w:type="dxa"/>
              </w:tblCellMar>
              <w:tblLook w:val="04A0" w:firstRow="1" w:lastRow="0" w:firstColumn="1" w:lastColumn="0" w:noHBand="0" w:noVBand="1"/>
            </w:tblPr>
            <w:tblGrid>
              <w:gridCol w:w="9000"/>
            </w:tblGrid>
            <w:tr w:rsidR="00467FC7" w:rsidRPr="00467FC7" w14:paraId="27941BA7" w14:textId="77777777">
              <w:tc>
                <w:tcPr>
                  <w:tcW w:w="0" w:type="auto"/>
                  <w:tcMar>
                    <w:top w:w="0" w:type="dxa"/>
                    <w:left w:w="270" w:type="dxa"/>
                    <w:bottom w:w="270" w:type="dxa"/>
                    <w:right w:w="270" w:type="dxa"/>
                  </w:tcMar>
                  <w:hideMark/>
                </w:tcPr>
                <w:tbl>
                  <w:tblPr>
                    <w:tblW w:w="0" w:type="auto"/>
                    <w:jc w:val="center"/>
                    <w:shd w:val="clear" w:color="auto" w:fill="2BAADF"/>
                    <w:tblCellMar>
                      <w:left w:w="0" w:type="dxa"/>
                      <w:right w:w="0" w:type="dxa"/>
                    </w:tblCellMar>
                    <w:tblLook w:val="04A0" w:firstRow="1" w:lastRow="0" w:firstColumn="1" w:lastColumn="0" w:noHBand="0" w:noVBand="1"/>
                  </w:tblPr>
                  <w:tblGrid>
                    <w:gridCol w:w="3099"/>
                  </w:tblGrid>
                  <w:tr w:rsidR="00467FC7" w:rsidRPr="00467FC7" w14:paraId="6E61B114" w14:textId="77777777">
                    <w:trPr>
                      <w:jc w:val="center"/>
                    </w:trPr>
                    <w:tc>
                      <w:tcPr>
                        <w:tcW w:w="0" w:type="auto"/>
                        <w:shd w:val="clear" w:color="auto" w:fill="2BAADF"/>
                        <w:tcMar>
                          <w:top w:w="270" w:type="dxa"/>
                          <w:left w:w="270" w:type="dxa"/>
                          <w:bottom w:w="270" w:type="dxa"/>
                          <w:right w:w="270" w:type="dxa"/>
                        </w:tcMar>
                        <w:vAlign w:val="center"/>
                        <w:hideMark/>
                      </w:tcPr>
                      <w:p w14:paraId="60426676" w14:textId="77777777" w:rsidR="00467FC7" w:rsidRPr="00467FC7" w:rsidRDefault="00467FC7" w:rsidP="00467FC7">
                        <w:hyperlink r:id="rId7" w:tgtFrame="_blank" w:tooltip="CAMBRO Map Price List" w:history="1">
                          <w:r w:rsidRPr="00467FC7">
                            <w:rPr>
                              <w:rStyle w:val="Hyperlink"/>
                              <w:b/>
                              <w:bCs/>
                            </w:rPr>
                            <w:t>CAMBRO Map Price List</w:t>
                          </w:r>
                        </w:hyperlink>
                        <w:r w:rsidRPr="00467FC7">
                          <w:t xml:space="preserve"> </w:t>
                        </w:r>
                      </w:p>
                    </w:tc>
                  </w:tr>
                </w:tbl>
                <w:p w14:paraId="34D341E7" w14:textId="77777777" w:rsidR="00467FC7" w:rsidRPr="00467FC7" w:rsidRDefault="00467FC7" w:rsidP="00467FC7"/>
              </w:tc>
            </w:tr>
          </w:tbl>
          <w:p w14:paraId="77F59C3F" w14:textId="77777777" w:rsidR="00467FC7" w:rsidRPr="00467FC7" w:rsidRDefault="00467FC7" w:rsidP="00467FC7">
            <w:pPr>
              <w:rPr>
                <w:vanish/>
              </w:rPr>
            </w:pPr>
          </w:p>
          <w:tbl>
            <w:tblPr>
              <w:tblW w:w="5000" w:type="pct"/>
              <w:tblCellMar>
                <w:left w:w="0" w:type="dxa"/>
                <w:right w:w="0" w:type="dxa"/>
              </w:tblCellMar>
              <w:tblLook w:val="04A0" w:firstRow="1" w:lastRow="0" w:firstColumn="1" w:lastColumn="0" w:noHBand="0" w:noVBand="1"/>
            </w:tblPr>
            <w:tblGrid>
              <w:gridCol w:w="9000"/>
            </w:tblGrid>
            <w:tr w:rsidR="00467FC7" w:rsidRPr="00467FC7" w14:paraId="3EC0BB9D"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467FC7" w:rsidRPr="00467FC7" w14:paraId="119419E4"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467FC7" w:rsidRPr="00467FC7" w14:paraId="2F9C061F" w14:textId="77777777">
                          <w:tc>
                            <w:tcPr>
                              <w:tcW w:w="0" w:type="auto"/>
                              <w:tcMar>
                                <w:top w:w="0" w:type="dxa"/>
                                <w:left w:w="270" w:type="dxa"/>
                                <w:bottom w:w="135" w:type="dxa"/>
                                <w:right w:w="270" w:type="dxa"/>
                              </w:tcMar>
                              <w:hideMark/>
                            </w:tcPr>
                            <w:p w14:paraId="24782123" w14:textId="77777777" w:rsidR="00467FC7" w:rsidRPr="00467FC7" w:rsidRDefault="00467FC7" w:rsidP="00467FC7">
                              <w:r w:rsidRPr="00467FC7">
                                <w:t>Thank you for your continued support.</w:t>
                              </w:r>
                              <w:r w:rsidRPr="00467FC7">
                                <w:br/>
                              </w:r>
                              <w:r w:rsidRPr="00467FC7">
                                <w:br/>
                                <w:t>Janelle Harris</w:t>
                              </w:r>
                              <w:r w:rsidRPr="00467FC7">
                                <w:br/>
                                <w:t xml:space="preserve">MAP Administrator </w:t>
                              </w:r>
                            </w:p>
                          </w:tc>
                        </w:tr>
                      </w:tbl>
                      <w:p w14:paraId="0FA394E7" w14:textId="77777777" w:rsidR="00467FC7" w:rsidRPr="00467FC7" w:rsidRDefault="00467FC7" w:rsidP="00467FC7"/>
                    </w:tc>
                  </w:tr>
                </w:tbl>
                <w:p w14:paraId="79B20D9A" w14:textId="77777777" w:rsidR="00467FC7" w:rsidRPr="00467FC7" w:rsidRDefault="00467FC7" w:rsidP="00467FC7"/>
              </w:tc>
            </w:tr>
          </w:tbl>
          <w:p w14:paraId="02EA5AD1" w14:textId="77777777" w:rsidR="00467FC7" w:rsidRPr="00467FC7" w:rsidRDefault="00467FC7" w:rsidP="00467FC7"/>
        </w:tc>
      </w:tr>
    </w:tbl>
    <w:p w14:paraId="5253E3A4" w14:textId="77777777" w:rsidR="005004BB" w:rsidRDefault="005004BB"/>
    <w:sectPr w:rsidR="0050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FC7"/>
    <w:rsid w:val="00467FC7"/>
    <w:rsid w:val="005004BB"/>
    <w:rsid w:val="00531D3D"/>
    <w:rsid w:val="00716F7D"/>
    <w:rsid w:val="00C24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15528"/>
  <w15:chartTrackingRefBased/>
  <w15:docId w15:val="{E9B87D07-5B81-4DA9-8010-61FA4D1CE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F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F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F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F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F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F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F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F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F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F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F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F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F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F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F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F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F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FC7"/>
    <w:rPr>
      <w:rFonts w:eastAsiaTheme="majorEastAsia" w:cstheme="majorBidi"/>
      <w:color w:val="272727" w:themeColor="text1" w:themeTint="D8"/>
    </w:rPr>
  </w:style>
  <w:style w:type="paragraph" w:styleId="Title">
    <w:name w:val="Title"/>
    <w:basedOn w:val="Normal"/>
    <w:next w:val="Normal"/>
    <w:link w:val="TitleChar"/>
    <w:uiPriority w:val="10"/>
    <w:qFormat/>
    <w:rsid w:val="00467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F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F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F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FC7"/>
    <w:pPr>
      <w:spacing w:before="160"/>
      <w:jc w:val="center"/>
    </w:pPr>
    <w:rPr>
      <w:i/>
      <w:iCs/>
      <w:color w:val="404040" w:themeColor="text1" w:themeTint="BF"/>
    </w:rPr>
  </w:style>
  <w:style w:type="character" w:customStyle="1" w:styleId="QuoteChar">
    <w:name w:val="Quote Char"/>
    <w:basedOn w:val="DefaultParagraphFont"/>
    <w:link w:val="Quote"/>
    <w:uiPriority w:val="29"/>
    <w:rsid w:val="00467FC7"/>
    <w:rPr>
      <w:i/>
      <w:iCs/>
      <w:color w:val="404040" w:themeColor="text1" w:themeTint="BF"/>
    </w:rPr>
  </w:style>
  <w:style w:type="paragraph" w:styleId="ListParagraph">
    <w:name w:val="List Paragraph"/>
    <w:basedOn w:val="Normal"/>
    <w:uiPriority w:val="34"/>
    <w:qFormat/>
    <w:rsid w:val="00467FC7"/>
    <w:pPr>
      <w:ind w:left="720"/>
      <w:contextualSpacing/>
    </w:pPr>
  </w:style>
  <w:style w:type="character" w:styleId="IntenseEmphasis">
    <w:name w:val="Intense Emphasis"/>
    <w:basedOn w:val="DefaultParagraphFont"/>
    <w:uiPriority w:val="21"/>
    <w:qFormat/>
    <w:rsid w:val="00467FC7"/>
    <w:rPr>
      <w:i/>
      <w:iCs/>
      <w:color w:val="0F4761" w:themeColor="accent1" w:themeShade="BF"/>
    </w:rPr>
  </w:style>
  <w:style w:type="paragraph" w:styleId="IntenseQuote">
    <w:name w:val="Intense Quote"/>
    <w:basedOn w:val="Normal"/>
    <w:next w:val="Normal"/>
    <w:link w:val="IntenseQuoteChar"/>
    <w:uiPriority w:val="30"/>
    <w:qFormat/>
    <w:rsid w:val="00467F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FC7"/>
    <w:rPr>
      <w:i/>
      <w:iCs/>
      <w:color w:val="0F4761" w:themeColor="accent1" w:themeShade="BF"/>
    </w:rPr>
  </w:style>
  <w:style w:type="character" w:styleId="IntenseReference">
    <w:name w:val="Intense Reference"/>
    <w:basedOn w:val="DefaultParagraphFont"/>
    <w:uiPriority w:val="32"/>
    <w:qFormat/>
    <w:rsid w:val="00467FC7"/>
    <w:rPr>
      <w:b/>
      <w:bCs/>
      <w:smallCaps/>
      <w:color w:val="0F4761" w:themeColor="accent1" w:themeShade="BF"/>
      <w:spacing w:val="5"/>
    </w:rPr>
  </w:style>
  <w:style w:type="character" w:styleId="Hyperlink">
    <w:name w:val="Hyperlink"/>
    <w:basedOn w:val="DefaultParagraphFont"/>
    <w:uiPriority w:val="99"/>
    <w:unhideWhenUsed/>
    <w:rsid w:val="00467FC7"/>
    <w:rPr>
      <w:color w:val="467886" w:themeColor="hyperlink"/>
      <w:u w:val="single"/>
    </w:rPr>
  </w:style>
  <w:style w:type="character" w:styleId="UnresolvedMention">
    <w:name w:val="Unresolved Mention"/>
    <w:basedOn w:val="DefaultParagraphFont"/>
    <w:uiPriority w:val="99"/>
    <w:semiHidden/>
    <w:unhideWhenUsed/>
    <w:rsid w:val="00467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0747">
      <w:bodyDiv w:val="1"/>
      <w:marLeft w:val="0"/>
      <w:marRight w:val="0"/>
      <w:marTop w:val="0"/>
      <w:marBottom w:val="0"/>
      <w:divBdr>
        <w:top w:val="none" w:sz="0" w:space="0" w:color="auto"/>
        <w:left w:val="none" w:sz="0" w:space="0" w:color="auto"/>
        <w:bottom w:val="none" w:sz="0" w:space="0" w:color="auto"/>
        <w:right w:val="none" w:sz="0" w:space="0" w:color="auto"/>
      </w:divBdr>
    </w:div>
    <w:div w:id="91104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defense.proofpoint.com/v2/url?u=https-3A__cambro.us17.list-2Dmanage.com_track_click-3Fu-3D9aa79f21856c307381114e1e0-26id-3Dcdbfd32b4a-26e-3D77ab9d7675&amp;d=DwMFaQ&amp;c=euGZstcaTDllvimEN8b7jXrwqOf-v5A_CdpgnVfiiMM&amp;r=i8gXiHs5tjmBNphQCyQka1oVZ6AQKA4WEHF4CpO6tHM&amp;m=FkVcCEG5H-6BN2fBi68PGveeaVy0NuwAJcU3bRf7CRZnT3-DHHm1SWD4CzqIQqG1&amp;s=PFqIDjK1umwZjzf1ZNRtpuTet6pmRMTe3ov5JfhQIhQ&amp;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p@cambro.com?subject=MAP%20question" TargetMode="External"/><Relationship Id="rId5" Type="http://schemas.openxmlformats.org/officeDocument/2006/relationships/hyperlink" Target="https://urldefense.proofpoint.com/v2/url?u=https-3A__cambro.us17.list-2Dmanage.com_track_click-3Fu-3D9aa79f21856c307381114e1e0-26id-3D69a5268542-26e-3D77ab9d7675&amp;d=DwMFaQ&amp;c=euGZstcaTDllvimEN8b7jXrwqOf-v5A_CdpgnVfiiMM&amp;r=i8gXiHs5tjmBNphQCyQka1oVZ6AQKA4WEHF4CpO6tHM&amp;m=FkVcCEG5H-6BN2fBi68PGveeaVy0NuwAJcU3bRf7CRZnT3-DHHm1SWD4CzqIQqG1&amp;s=TYMLSSXTDx_wriiykx5waHUTaI0Kek1BgTEOUelKBoM&amp;e="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Ansley Sanderson</dc:creator>
  <cp:keywords/>
  <dc:description/>
  <cp:lastModifiedBy>Ansley Sanderson</cp:lastModifiedBy>
  <cp:revision>1</cp:revision>
  <dcterms:created xsi:type="dcterms:W3CDTF">2025-06-30T19:26:00Z</dcterms:created>
  <dcterms:modified xsi:type="dcterms:W3CDTF">2025-06-30T19:26:00Z</dcterms:modified>
</cp:coreProperties>
</file>