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DC07EE" w:rsidRPr="00DC07EE" w14:paraId="7BF6A9B2" w14:textId="77777777">
        <w:trPr>
          <w:tblCellSpacing w:w="0" w:type="dxa"/>
        </w:trPr>
        <w:tc>
          <w:tcPr>
            <w:tcW w:w="0" w:type="auto"/>
            <w:shd w:val="clear" w:color="auto" w:fill="F4F4F4"/>
            <w:vAlign w:val="center"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DC07EE" w:rsidRPr="00DC07EE" w14:paraId="1804213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7500" w:type="dxa"/>
                    <w:jc w:val="center"/>
                    <w:tblCellSpacing w:w="0" w:type="dxa"/>
                    <w:shd w:val="clear" w:color="auto" w:fill="FCFCFC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0"/>
                  </w:tblGrid>
                  <w:tr w:rsidR="00DC07EE" w:rsidRPr="00DC07EE" w14:paraId="512FAF21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shd w:val="clear" w:color="auto" w:fill="FCFCFC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500"/>
                        </w:tblGrid>
                        <w:tr w:rsidR="00DC07EE" w:rsidRPr="00DC07EE" w14:paraId="0288C75C" w14:textId="77777777">
                          <w:trPr>
                            <w:tblCellSpacing w:w="0" w:type="dxa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14:paraId="797116E8" w14:textId="6373CB0F" w:rsidR="00DC07EE" w:rsidRPr="00DC07EE" w:rsidRDefault="00DC07EE" w:rsidP="00DC07EE">
                              <w:r w:rsidRPr="00DC07EE">
                                <w:drawing>
                                  <wp:inline distT="0" distB="0" distL="0" distR="0" wp14:anchorId="4ED9E170" wp14:editId="4756E227">
                                    <wp:extent cx="2143125" cy="819150"/>
                                    <wp:effectExtent l="0" t="0" r="9525" b="0"/>
                                    <wp:docPr id="1901442323" name="Picture 10" descr="A blue and black logo&#10;&#10;AI-generated content may be incorrect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901442323" name="Picture 10" descr="A blue and black logo&#10;&#10;AI-generated content may be incorrect.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143125" cy="819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5454B850" w14:textId="77777777" w:rsidR="00DC07EE" w:rsidRPr="00DC07EE" w:rsidRDefault="00DC07EE" w:rsidP="00DC07EE"/>
                    </w:tc>
                  </w:tr>
                </w:tbl>
                <w:p w14:paraId="2D5E5C35" w14:textId="77777777" w:rsidR="00DC07EE" w:rsidRPr="00DC07EE" w:rsidRDefault="00DC07EE" w:rsidP="00DC07EE"/>
              </w:tc>
            </w:tr>
          </w:tbl>
          <w:p w14:paraId="717B0B27" w14:textId="77777777" w:rsidR="00DC07EE" w:rsidRPr="00DC07EE" w:rsidRDefault="00DC07EE" w:rsidP="00DC07EE"/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DC07EE" w:rsidRPr="00DC07EE" w14:paraId="79A0E7D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7500" w:type="dxa"/>
                    <w:jc w:val="center"/>
                    <w:tblCellSpacing w:w="0" w:type="dxa"/>
                    <w:shd w:val="clear" w:color="auto" w:fill="FCFCFC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0"/>
                  </w:tblGrid>
                  <w:tr w:rsidR="00DC07EE" w:rsidRPr="00DC07EE" w14:paraId="2A391E83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shd w:val="clear" w:color="auto" w:fill="FCFCFC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500"/>
                        </w:tblGrid>
                        <w:tr w:rsidR="00DC07EE" w:rsidRPr="00DC07EE" w14:paraId="55BCDE40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22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14:paraId="1867BEA6" w14:textId="77777777" w:rsidR="00DC07EE" w:rsidRPr="00DC07EE" w:rsidRDefault="00DC07EE" w:rsidP="00DC07EE">
                              <w:r w:rsidRPr="00DC07EE">
                                <w:t xml:space="preserve">Dear Valued </w:t>
                              </w:r>
                              <w:proofErr w:type="spellStart"/>
                              <w:r w:rsidRPr="00DC07EE">
                                <w:t>Univex</w:t>
                              </w:r>
                              <w:proofErr w:type="spellEnd"/>
                              <w:r w:rsidRPr="00DC07EE">
                                <w:t xml:space="preserve"> Dealer,</w:t>
                              </w:r>
                            </w:p>
                            <w:p w14:paraId="5F0993EF" w14:textId="77777777" w:rsidR="00DC07EE" w:rsidRPr="00DC07EE" w:rsidRDefault="00DC07EE" w:rsidP="00DC07EE">
                              <w:r w:rsidRPr="00DC07EE">
                                <w:rPr>
                                  <w:b/>
                                  <w:bCs/>
                                </w:rPr>
                                <w:t xml:space="preserve">The </w:t>
                              </w:r>
                              <w:proofErr w:type="spellStart"/>
                              <w:r w:rsidRPr="00DC07EE">
                                <w:rPr>
                                  <w:b/>
                                  <w:bCs/>
                                </w:rPr>
                                <w:t>Univex</w:t>
                              </w:r>
                              <w:proofErr w:type="spellEnd"/>
                              <w:r w:rsidRPr="00DC07EE">
                                <w:rPr>
                                  <w:b/>
                                  <w:bCs/>
                                </w:rPr>
                                <w:t xml:space="preserve"> 2026 price adjustment will be effective January 1st, 2026.</w:t>
                              </w:r>
                            </w:p>
                            <w:p w14:paraId="0D7D296B" w14:textId="77777777" w:rsidR="00DC07EE" w:rsidRPr="00DC07EE" w:rsidRDefault="00DC07EE" w:rsidP="00DC07EE">
                              <w:r w:rsidRPr="00DC07EE">
                                <w:t xml:space="preserve">If you use </w:t>
                              </w:r>
                              <w:proofErr w:type="spellStart"/>
                              <w:r w:rsidRPr="00DC07EE">
                                <w:t>AutoQuotes</w:t>
                              </w:r>
                              <w:proofErr w:type="spellEnd"/>
                              <w:r w:rsidRPr="00DC07EE">
                                <w:t xml:space="preserve">, the pricing is expected to update automatically on January 1, </w:t>
                              </w:r>
                              <w:proofErr w:type="gramStart"/>
                              <w:r w:rsidRPr="00DC07EE">
                                <w:t>2026</w:t>
                              </w:r>
                              <w:proofErr w:type="gramEnd"/>
                              <w:r w:rsidRPr="00DC07EE">
                                <w:t xml:space="preserve"> for your convenience.</w:t>
                              </w:r>
                            </w:p>
                            <w:p w14:paraId="15AAAF70" w14:textId="77777777" w:rsidR="00DC07EE" w:rsidRPr="00DC07EE" w:rsidRDefault="00DC07EE" w:rsidP="00DC07EE">
                              <w:r w:rsidRPr="00DC07EE">
                                <w:t xml:space="preserve">As the environment in our industry continues to change and evolve, </w:t>
                              </w:r>
                              <w:proofErr w:type="spellStart"/>
                              <w:r w:rsidRPr="00DC07EE">
                                <w:rPr>
                                  <w:b/>
                                  <w:bCs/>
                                </w:rPr>
                                <w:t>Univex</w:t>
                              </w:r>
                              <w:proofErr w:type="spellEnd"/>
                              <w:r w:rsidRPr="00DC07EE">
                                <w:rPr>
                                  <w:b/>
                                  <w:bCs/>
                                </w:rPr>
                                <w:t xml:space="preserve"> has made the decision to only distribute the 2026 dealer net price list digitally. </w:t>
                              </w:r>
                              <w:r w:rsidRPr="00DC07EE">
                                <w:t>You are more than welcome to print out if a hard copy is needed. If you have any other questions, you can contact your local sales representative. If you need contact information for your representative, please contact us directly.</w:t>
                              </w:r>
                            </w:p>
                            <w:p w14:paraId="50190CB1" w14:textId="77777777" w:rsidR="00DC07EE" w:rsidRPr="00DC07EE" w:rsidRDefault="00DC07EE" w:rsidP="00DC07EE">
                              <w:r w:rsidRPr="00DC07EE">
                                <w:rPr>
                                  <w:b/>
                                  <w:bCs/>
                                </w:rPr>
                                <w:t xml:space="preserve"> You will find attached the 2026 Dealer Net Price List, Excel Price List, and MAP Policy for </w:t>
                              </w:r>
                              <w:proofErr w:type="spellStart"/>
                              <w:r w:rsidRPr="00DC07EE">
                                <w:rPr>
                                  <w:b/>
                                  <w:bCs/>
                                </w:rPr>
                                <w:t>Univex</w:t>
                              </w:r>
                              <w:proofErr w:type="spellEnd"/>
                              <w:r w:rsidRPr="00DC07EE">
                                <w:rPr>
                                  <w:b/>
                                  <w:bCs/>
                                </w:rPr>
                                <w:t xml:space="preserve">. </w:t>
                              </w:r>
                            </w:p>
                            <w:p w14:paraId="6C08B432" w14:textId="77777777" w:rsidR="00DC07EE" w:rsidRPr="00DC07EE" w:rsidRDefault="00DC07EE" w:rsidP="00DC07EE">
                              <w:r w:rsidRPr="00DC07EE">
                                <w:t xml:space="preserve">If you need any other </w:t>
                              </w:r>
                              <w:proofErr w:type="spellStart"/>
                              <w:r w:rsidRPr="00DC07EE">
                                <w:t>Univex</w:t>
                              </w:r>
                              <w:proofErr w:type="spellEnd"/>
                              <w:r w:rsidRPr="00DC07EE">
                                <w:t xml:space="preserve"> sales materials, please email </w:t>
                              </w:r>
                              <w:hyperlink r:id="rId5" w:history="1">
                                <w:r w:rsidRPr="00DC07EE">
                                  <w:rPr>
                                    <w:rStyle w:val="Hyperlink"/>
                                    <w:b/>
                                    <w:bCs/>
                                  </w:rPr>
                                  <w:t>sales@univexcorp.com</w:t>
                                </w:r>
                              </w:hyperlink>
                              <w:r w:rsidRPr="00DC07EE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Pr="00DC07EE">
                                <w:t xml:space="preserve">or give us a call at </w:t>
                              </w:r>
                              <w:hyperlink r:id="rId6" w:tgtFrame="_blank" w:tooltip="tel:(800) 258-6358" w:history="1">
                                <w:r w:rsidRPr="00DC07EE">
                                  <w:rPr>
                                    <w:rStyle w:val="Hyperlink"/>
                                    <w:b/>
                                    <w:bCs/>
                                  </w:rPr>
                                  <w:t>(800) 258-6358</w:t>
                                </w:r>
                              </w:hyperlink>
                              <w:r w:rsidRPr="00DC07EE">
                                <w:t xml:space="preserve">. You can also visit our website at </w:t>
                              </w:r>
                              <w:hyperlink r:id="rId7" w:tgtFrame="_blank" w:history="1">
                                <w:r w:rsidRPr="00DC07EE">
                                  <w:rPr>
                                    <w:rStyle w:val="Hyperlink"/>
                                  </w:rPr>
                                  <w:t>www.univexcorp.com</w:t>
                                </w:r>
                              </w:hyperlink>
                              <w:r w:rsidRPr="00DC07EE">
                                <w:t xml:space="preserve"> for any additional information including detailed product specifications. </w:t>
                              </w:r>
                              <w:r w:rsidRPr="00DC07EE">
                                <w:br/>
                              </w:r>
                              <w:r w:rsidRPr="00DC07EE">
                                <w:br/>
                                <w:t>Please be certain to review the product pages often as we are constantly adding additional information and features such as product demonstration videos and new products.</w:t>
                              </w:r>
                            </w:p>
                            <w:p w14:paraId="24F5D076" w14:textId="77777777" w:rsidR="00DC07EE" w:rsidRPr="00DC07EE" w:rsidRDefault="00DC07EE" w:rsidP="00DC07EE">
                              <w:r w:rsidRPr="00DC07EE">
                                <w:br/>
                                <w:t xml:space="preserve">All of us here at </w:t>
                              </w:r>
                              <w:proofErr w:type="spellStart"/>
                              <w:r w:rsidRPr="00DC07EE">
                                <w:t>Univex</w:t>
                              </w:r>
                              <w:proofErr w:type="spellEnd"/>
                              <w:r w:rsidRPr="00DC07EE">
                                <w:t xml:space="preserve"> would like to thank you for your support in 2024 and we hope together we can be even more successful in 2025!</w:t>
                              </w:r>
                            </w:p>
                            <w:p w14:paraId="054B00BC" w14:textId="77777777" w:rsidR="00DC07EE" w:rsidRPr="00DC07EE" w:rsidRDefault="00DC07EE" w:rsidP="00DC07EE">
                              <w:r w:rsidRPr="00DC07EE">
                                <w:t>Sincerely,</w:t>
                              </w:r>
                            </w:p>
                            <w:p w14:paraId="2967D2D0" w14:textId="77777777" w:rsidR="00DC07EE" w:rsidRPr="00DC07EE" w:rsidRDefault="00DC07EE" w:rsidP="00DC07EE">
                              <w:r w:rsidRPr="00DC07EE">
                                <w:t>Daniel Tsiakos</w:t>
                              </w:r>
                            </w:p>
                            <w:p w14:paraId="0F0F36FA" w14:textId="77777777" w:rsidR="00DC07EE" w:rsidRPr="00DC07EE" w:rsidRDefault="00DC07EE" w:rsidP="00DC07EE">
                              <w:r w:rsidRPr="00DC07EE">
                                <w:lastRenderedPageBreak/>
                                <w:t xml:space="preserve">Vice President of Sales and Marketing- </w:t>
                              </w:r>
                              <w:proofErr w:type="spellStart"/>
                              <w:r w:rsidRPr="00DC07EE">
                                <w:t>Univex</w:t>
                              </w:r>
                              <w:proofErr w:type="spellEnd"/>
                              <w:r w:rsidRPr="00DC07EE">
                                <w:t xml:space="preserve"> Corporation</w:t>
                              </w:r>
                            </w:p>
                          </w:tc>
                        </w:tr>
                      </w:tbl>
                      <w:p w14:paraId="49A71763" w14:textId="77777777" w:rsidR="00DC07EE" w:rsidRPr="00DC07EE" w:rsidRDefault="00DC07EE" w:rsidP="00DC07EE"/>
                    </w:tc>
                  </w:tr>
                </w:tbl>
                <w:p w14:paraId="6C54507E" w14:textId="77777777" w:rsidR="00DC07EE" w:rsidRPr="00DC07EE" w:rsidRDefault="00DC07EE" w:rsidP="00DC07EE"/>
              </w:tc>
            </w:tr>
          </w:tbl>
          <w:p w14:paraId="2CEBC6F4" w14:textId="77777777" w:rsidR="00DC07EE" w:rsidRPr="00DC07EE" w:rsidRDefault="00DC07EE" w:rsidP="00DC07EE"/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DC07EE" w:rsidRPr="00DC07EE" w14:paraId="58A0384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7500" w:type="dxa"/>
                    <w:jc w:val="center"/>
                    <w:tblCellSpacing w:w="0" w:type="dxa"/>
                    <w:shd w:val="clear" w:color="auto" w:fill="FCFCFC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00"/>
                    <w:gridCol w:w="5000"/>
                  </w:tblGrid>
                  <w:tr w:rsidR="00DC07EE" w:rsidRPr="00DC07EE" w14:paraId="3F5FEFFA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1650" w:type="pct"/>
                        <w:shd w:val="clear" w:color="auto" w:fill="FCFCFC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00"/>
                        </w:tblGrid>
                        <w:tr w:rsidR="00DC07EE" w:rsidRPr="00DC07EE" w14:paraId="5F2FD9FB" w14:textId="77777777">
                          <w:trPr>
                            <w:tblCellSpacing w:w="0" w:type="dxa"/>
                          </w:trPr>
                          <w:tc>
                            <w:tcPr>
                              <w:tcW w:w="5000" w:type="pct"/>
                              <w:tcMar>
                                <w:top w:w="0" w:type="dxa"/>
                                <w:left w:w="30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6C3C44FF" w14:textId="380A7D72" w:rsidR="00DC07EE" w:rsidRPr="00DC07EE" w:rsidRDefault="00DC07EE" w:rsidP="00DC07EE">
                              <w:r w:rsidRPr="00DC07EE">
                                <w:drawing>
                                  <wp:inline distT="0" distB="0" distL="0" distR="0" wp14:anchorId="17AA58A3" wp14:editId="12BF135F">
                                    <wp:extent cx="1190625" cy="1114425"/>
                                    <wp:effectExtent l="0" t="0" r="9525" b="9525"/>
                                    <wp:docPr id="210910686" name="Picture 9" descr="A blue signature on a white background&#10;&#10;AI-generated content may be incorrect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10910686" name="Picture 9" descr="A blue signature on a white background&#10;&#10;AI-generated content may be incorrect.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90625" cy="11144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49CA4906" w14:textId="77777777" w:rsidR="00DC07EE" w:rsidRPr="00DC07EE" w:rsidRDefault="00DC07EE" w:rsidP="00DC07EE"/>
                    </w:tc>
                    <w:tc>
                      <w:tcPr>
                        <w:tcW w:w="3300" w:type="pct"/>
                        <w:shd w:val="clear" w:color="auto" w:fill="FCFCFC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000"/>
                        </w:tblGrid>
                        <w:tr w:rsidR="00DC07EE" w:rsidRPr="00DC07EE" w14:paraId="3B441FF5" w14:textId="77777777">
                          <w:trPr>
                            <w:tblCellSpacing w:w="0" w:type="dxa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14:paraId="70605906" w14:textId="69DD8294" w:rsidR="00DC07EE" w:rsidRPr="00DC07EE" w:rsidRDefault="00DC07EE" w:rsidP="00DC07EE">
                              <w:r w:rsidRPr="00DC07EE">
                                <w:drawing>
                                  <wp:inline distT="0" distB="0" distL="0" distR="0" wp14:anchorId="7D171B9C" wp14:editId="10D59487">
                                    <wp:extent cx="2257425" cy="561975"/>
                                    <wp:effectExtent l="0" t="0" r="9525" b="9525"/>
                                    <wp:docPr id="1585842766" name="Picture 8" descr="A blue rectangle with white text&#10;&#10;AI-generated content may be incorrect.">
                                      <a:hlinkClick xmlns:a="http://schemas.openxmlformats.org/drawingml/2006/main" r:id="rId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85842766" name="Picture 8" descr="A blue rectangle with white text&#10;&#10;AI-generated content may be incorrect.">
                                              <a:hlinkClick r:id="rId9" tgtFrame="_blank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57425" cy="561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3F8ADFAF" w14:textId="77777777" w:rsidR="00DC07EE" w:rsidRPr="00DC07EE" w:rsidRDefault="00DC07EE" w:rsidP="00DC07EE"/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000"/>
                        </w:tblGrid>
                        <w:tr w:rsidR="00DC07EE" w:rsidRPr="00DC07EE" w14:paraId="0DD8B432" w14:textId="77777777">
                          <w:trPr>
                            <w:tblCellSpacing w:w="0" w:type="dxa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14:paraId="4DB402B5" w14:textId="6C1CEBA5" w:rsidR="00DC07EE" w:rsidRPr="00DC07EE" w:rsidRDefault="00DC07EE" w:rsidP="00DC07EE">
                              <w:r w:rsidRPr="00DC07EE">
                                <w:drawing>
                                  <wp:inline distT="0" distB="0" distL="0" distR="0" wp14:anchorId="7A8B2AED" wp14:editId="14CBDE54">
                                    <wp:extent cx="1743075" cy="390525"/>
                                    <wp:effectExtent l="0" t="0" r="9525" b="9525"/>
                                    <wp:docPr id="957058809" name="Picture 7">
                                      <a:hlinkClick xmlns:a="http://schemas.openxmlformats.org/drawingml/2006/main" r:id="rId1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43075" cy="390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4D859EDB" w14:textId="77777777" w:rsidR="00DC07EE" w:rsidRPr="00DC07EE" w:rsidRDefault="00DC07EE" w:rsidP="00DC07EE"/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000"/>
                        </w:tblGrid>
                        <w:tr w:rsidR="00DC07EE" w:rsidRPr="00DC07EE" w14:paraId="2861FF31" w14:textId="77777777">
                          <w:trPr>
                            <w:tblCellSpacing w:w="0" w:type="dxa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14:paraId="1A2C1658" w14:textId="5785CDB8" w:rsidR="00DC07EE" w:rsidRPr="00DC07EE" w:rsidRDefault="00DC07EE" w:rsidP="00DC07EE">
                              <w:r w:rsidRPr="00DC07EE">
                                <w:drawing>
                                  <wp:inline distT="0" distB="0" distL="0" distR="0" wp14:anchorId="47FABEA8" wp14:editId="6CAFC506">
                                    <wp:extent cx="1571625" cy="504825"/>
                                    <wp:effectExtent l="0" t="0" r="9525" b="9525"/>
                                    <wp:docPr id="1408671593" name="Picture 6" descr="A blue rectangle with white text&#10;&#10;AI-generated content may be incorrect.">
                                      <a:hlinkClick xmlns:a="http://schemas.openxmlformats.org/drawingml/2006/main" r:id="rId1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08671593" name="Picture 6" descr="A blue rectangle with white text&#10;&#10;AI-generated content may be incorrect.">
                                              <a:hlinkClick r:id="rId13" tgtFrame="_blank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71625" cy="5048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5287D0BE" w14:textId="77777777" w:rsidR="00DC07EE" w:rsidRPr="00DC07EE" w:rsidRDefault="00DC07EE" w:rsidP="00DC07EE"/>
                    </w:tc>
                  </w:tr>
                </w:tbl>
                <w:p w14:paraId="5E861353" w14:textId="77777777" w:rsidR="00DC07EE" w:rsidRPr="00DC07EE" w:rsidRDefault="00DC07EE" w:rsidP="00DC07EE"/>
              </w:tc>
            </w:tr>
          </w:tbl>
          <w:p w14:paraId="159B2567" w14:textId="77777777" w:rsidR="00DC07EE" w:rsidRPr="00DC07EE" w:rsidRDefault="00DC07EE" w:rsidP="00DC07EE"/>
        </w:tc>
      </w:tr>
    </w:tbl>
    <w:p w14:paraId="68D76069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EE"/>
    <w:rsid w:val="0049764F"/>
    <w:rsid w:val="005004BB"/>
    <w:rsid w:val="00531D3D"/>
    <w:rsid w:val="00716F7D"/>
    <w:rsid w:val="00DC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3A256"/>
  <w15:chartTrackingRefBased/>
  <w15:docId w15:val="{7595BF63-BDF2-48C5-B834-7621A789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7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07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urldefense.proofpoint.com/v2/url?u=http-3A__track.robly.com_653d2a48-2D19e1-2D4b11-2D8374-2Dc02774c1d6db064C1E318D6287BF639C1067B15EA3F9&amp;d=DwMFaQ&amp;c=euGZstcaTDllvimEN8b7jXrwqOf-v5A_CdpgnVfiiMM&amp;r=0zoTO7BjpZ-IEL4KeJX0smZxztQCYoRj-vw5VrfOME4&amp;m=42ruiPmE82E8YqfxBsqwxE80VO6NUxXdfdFhP2BFVfani5eNaLdO-iA8O_e4Y9_6&amp;s=qvErVBpPuJcYKFyojGXiqcOCm-wpZpO8L2DWEhbjTYU&amp;e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rldefense.proofpoint.com/v2/url?u=http-3A__track.robly.com_653d2a48-2D19e1-2D4b11-2D8374-2Dc02774c1d6dbF6E2E0A5FB3F457564C8E2EAC6A54605&amp;d=DwMFaQ&amp;c=euGZstcaTDllvimEN8b7jXrwqOf-v5A_CdpgnVfiiMM&amp;r=0zoTO7BjpZ-IEL4KeJX0smZxztQCYoRj-vw5VrfOME4&amp;m=42ruiPmE82E8YqfxBsqwxE80VO6NUxXdfdFhP2BFVfani5eNaLdO-iA8O_e4Y9_6&amp;s=BoXwGA6EguVaOOkvxlVnm369i27YAMEbzZrxift_mvQ&amp;e=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urldefense.proofpoint.com/v2/url?u=http-3A__track.robly.com_653d2a48-2D19e1-2D4b11-2D8374-2Dc02774c1d6db4993945578AE49BEED8414A1E33BE5FD&amp;d=DwMFaQ&amp;c=euGZstcaTDllvimEN8b7jXrwqOf-v5A_CdpgnVfiiMM&amp;r=0zoTO7BjpZ-IEL4KeJX0smZxztQCYoRj-vw5VrfOME4&amp;m=42ruiPmE82E8YqfxBsqwxE80VO6NUxXdfdFhP2BFVfani5eNaLdO-iA8O_e4Y9_6&amp;s=2VCTxqFkHe2rPPcrUI47SpXOs18yla5zOR5yFC9ad4w&amp;e=" TargetMode="External"/><Relationship Id="rId11" Type="http://schemas.openxmlformats.org/officeDocument/2006/relationships/hyperlink" Target="https://urldefense.proofpoint.com/v2/url?u=http-3A__track.robly.com_653d2a48-2D19e1-2D4b11-2D8374-2Dc02774c1d6dbF8C93BD88EBB647553604777EB31B5CB&amp;d=DwMFaQ&amp;c=euGZstcaTDllvimEN8b7jXrwqOf-v5A_CdpgnVfiiMM&amp;r=0zoTO7BjpZ-IEL4KeJX0smZxztQCYoRj-vw5VrfOME4&amp;m=42ruiPmE82E8YqfxBsqwxE80VO6NUxXdfdFhP2BFVfani5eNaLdO-iA8O_e4Y9_6&amp;s=kJbGrjSxAL_kxXGa_Os0aXVDTHWHOym6Cc7fJQBB8jg&amp;e=" TargetMode="External"/><Relationship Id="rId5" Type="http://schemas.openxmlformats.org/officeDocument/2006/relationships/hyperlink" Target="https://urldefense.proofpoint.com/v2/url?u=http-3A__track.robly.com_653d2a48-2D19e1-2D4b11-2D8374-2Dc02774c1d6dbB2C08FA60D95BB2ACC5D98B8FD1E0A42&amp;d=DwMFaQ&amp;c=euGZstcaTDllvimEN8b7jXrwqOf-v5A_CdpgnVfiiMM&amp;r=0zoTO7BjpZ-IEL4KeJX0smZxztQCYoRj-vw5VrfOME4&amp;m=42ruiPmE82E8YqfxBsqwxE80VO6NUxXdfdFhP2BFVfani5eNaLdO-iA8O_e4Y9_6&amp;s=j-_KEF_Ord0TERykBrdesWP_TXnLXUN4EFkjJr5Py7Q&amp;e=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hyperlink" Target="https://urldefense.proofpoint.com/v2/url?u=http-3A__track.robly.com_653d2a48-2D19e1-2D4b11-2D8374-2Dc02774c1d6db58C6CBFC0EF4B1775EAE2933A68F2CA8&amp;d=DwMFaQ&amp;c=euGZstcaTDllvimEN8b7jXrwqOf-v5A_CdpgnVfiiMM&amp;r=0zoTO7BjpZ-IEL4KeJX0smZxztQCYoRj-vw5VrfOME4&amp;m=42ruiPmE82E8YqfxBsqwxE80VO6NUxXdfdFhP2BFVfani5eNaLdO-iA8O_e4Y9_6&amp;s=TIfUkNyCjD1W7B72GWpmRXBxO79zhUhv5RWKV7n29vU&amp;e=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280</Words>
  <Characters>2272</Characters>
  <Application>Microsoft Office Word</Application>
  <DocSecurity>0</DocSecurity>
  <Lines>189</Lines>
  <Paragraphs>182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2025-11-10T17:56:00Z</dcterms:created>
  <dcterms:modified xsi:type="dcterms:W3CDTF">2025-11-10T18:00:00Z</dcterms:modified>
</cp:coreProperties>
</file>