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1250" w:type="dxa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50"/>
      </w:tblGrid>
      <w:tr w:rsidR="00DA0B6E" w:rsidRPr="00DA0B6E" w14:paraId="310477C3" w14:textId="77777777" w:rsidTr="00DA0B6E">
        <w:trPr>
          <w:tblCellSpacing w:w="0" w:type="dxa"/>
          <w:jc w:val="center"/>
        </w:trPr>
        <w:tc>
          <w:tcPr>
            <w:tcW w:w="0" w:type="auto"/>
            <w:hideMark/>
          </w:tcPr>
          <w:p w14:paraId="754D495D" w14:textId="7AEDE34B" w:rsidR="00DA0B6E" w:rsidRPr="00DA0B6E" w:rsidRDefault="00DA0B6E" w:rsidP="00DA0B6E">
            <w:r w:rsidRPr="00DA0B6E">
              <w:drawing>
                <wp:inline distT="0" distB="0" distL="0" distR="0" wp14:anchorId="3D6985EF" wp14:editId="42045C27">
                  <wp:extent cx="5943600" cy="1822450"/>
                  <wp:effectExtent l="0" t="0" r="0" b="6350"/>
                  <wp:docPr id="479004265" name="Picture 8" descr="A logo of a company&#10;&#10;AI-generated content may be incorrect.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9004265" name="Picture 8" descr="A logo of a company&#10;&#10;AI-generated content may be incorrect.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182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B6E" w:rsidRPr="00DA0B6E" w14:paraId="46A37E79" w14:textId="77777777" w:rsidTr="00DA0B6E">
        <w:trPr>
          <w:tblCellSpacing w:w="0" w:type="dxa"/>
          <w:jc w:val="center"/>
        </w:trPr>
        <w:tc>
          <w:tcPr>
            <w:tcW w:w="0" w:type="auto"/>
            <w:hideMark/>
          </w:tcPr>
          <w:p w14:paraId="13733ACD" w14:textId="1B420A83" w:rsidR="00DA0B6E" w:rsidRPr="00DA0B6E" w:rsidRDefault="00DA0B6E" w:rsidP="00DA0B6E">
            <w:r w:rsidRPr="00DA0B6E">
              <w:drawing>
                <wp:inline distT="0" distB="0" distL="0" distR="0" wp14:anchorId="1443FCF1" wp14:editId="3C500CB3">
                  <wp:extent cx="5943600" cy="2298065"/>
                  <wp:effectExtent l="0" t="0" r="0" b="6985"/>
                  <wp:docPr id="1947653815" name="Picture 7" descr="A close-up of a letter&#10;&#10;AI-generated content may be incorrect.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7653815" name="Picture 7" descr="A close-up of a letter&#10;&#10;AI-generated content may be incorrect.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2298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B6E" w:rsidRPr="00DA0B6E" w14:paraId="3B68BCE7" w14:textId="77777777" w:rsidTr="00DA0B6E">
        <w:trPr>
          <w:tblCellSpacing w:w="0" w:type="dxa"/>
          <w:jc w:val="center"/>
        </w:trPr>
        <w:tc>
          <w:tcPr>
            <w:tcW w:w="0" w:type="auto"/>
            <w:hideMark/>
          </w:tcPr>
          <w:p w14:paraId="0937C40C" w14:textId="7CF94650" w:rsidR="00DA0B6E" w:rsidRPr="00DA0B6E" w:rsidRDefault="00DA0B6E" w:rsidP="00DA0B6E">
            <w:r w:rsidRPr="00DA0B6E">
              <w:drawing>
                <wp:inline distT="0" distB="0" distL="0" distR="0" wp14:anchorId="0F4B583C" wp14:editId="36566D75">
                  <wp:extent cx="5943600" cy="2298065"/>
                  <wp:effectExtent l="0" t="0" r="0" b="6985"/>
                  <wp:docPr id="1422753287" name="Picture 6" descr="A close up of a text&#10;&#10;AI-generated content may be incorrect.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22753287" name="Picture 6" descr="A close up of a text&#10;&#10;AI-generated content may be incorrect.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2298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0B6E" w:rsidRPr="00DA0B6E" w14:paraId="41C0CAAB" w14:textId="77777777" w:rsidTr="00DA0B6E">
        <w:trPr>
          <w:tblCellSpacing w:w="0" w:type="dxa"/>
          <w:jc w:val="center"/>
        </w:trPr>
        <w:tc>
          <w:tcPr>
            <w:tcW w:w="0" w:type="auto"/>
            <w:hideMark/>
          </w:tcPr>
          <w:p w14:paraId="3C23BAC4" w14:textId="346EB3A8" w:rsidR="00DA0B6E" w:rsidRPr="00DA0B6E" w:rsidRDefault="00DA0B6E" w:rsidP="00DA0B6E">
            <w:r w:rsidRPr="00DA0B6E">
              <w:lastRenderedPageBreak/>
              <w:drawing>
                <wp:inline distT="0" distB="0" distL="0" distR="0" wp14:anchorId="5884AF7E" wp14:editId="2CB1F4AD">
                  <wp:extent cx="5943600" cy="1268095"/>
                  <wp:effectExtent l="0" t="0" r="0" b="8255"/>
                  <wp:docPr id="1220184096" name="Picture 5" descr="A close-up of a price tag&#10;&#10;AI-generated content may be incorrect.">
                    <a:hlinkClick xmlns:a="http://schemas.openxmlformats.org/drawingml/2006/main" r:id="rId4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20184096" name="Picture 5" descr="A close-up of a price tag&#10;&#10;AI-generated content may be incorrect.">
                            <a:hlinkClick r:id="rId4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1268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6FC5B4" w14:textId="77777777" w:rsidR="005004BB" w:rsidRDefault="005004BB"/>
    <w:sectPr w:rsidR="00500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B6E"/>
    <w:rsid w:val="005004BB"/>
    <w:rsid w:val="00531D3D"/>
    <w:rsid w:val="00716F7D"/>
    <w:rsid w:val="00BA465D"/>
    <w:rsid w:val="00DA0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FB5E84"/>
  <w15:chartTrackingRefBased/>
  <w15:docId w15:val="{11732EEF-2BBC-4CD5-B085-6F5360C8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A0B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A0B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A0B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A0B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A0B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A0B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A0B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A0B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A0B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0B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A0B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A0B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A0B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A0B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A0B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A0B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A0B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A0B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A0B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A0B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A0B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A0B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A0B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A0B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A0B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A0B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0B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0B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A0B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10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https://urldefense.proofpoint.com/v2/url?u=https-3A__www.quantumfoodservice.com_wire-2Dshelving_millenia&amp;d=DwMCaQ&amp;c=euGZstcaTDllvimEN8b7jXrwqOf-v5A_CdpgnVfiiMM&amp;r=0zoTO7BjpZ-IEL4KeJX0smZxztQCYoRj-vw5VrfOME4&amp;m=2VsEE4gRvN15l83GzpyUym7gQWqt7QfNV2GzPWWomoRXR4pIpAP8X4-VU1u9JYk5&amp;s=RXpnvHOqmkiuT5rrf9BZWDU1f09VoRptr0WzfqJTQd4&amp;e=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 Sanderson</dc:creator>
  <cp:keywords/>
  <dc:description/>
  <cp:lastModifiedBy>Ansley Sanderson</cp:lastModifiedBy>
  <cp:revision>1</cp:revision>
  <dcterms:created xsi:type="dcterms:W3CDTF">2025-04-22T14:59:00Z</dcterms:created>
  <dcterms:modified xsi:type="dcterms:W3CDTF">2025-04-22T15:19:00Z</dcterms:modified>
</cp:coreProperties>
</file>